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B4" w:rsidRPr="00722FB4" w:rsidRDefault="00136EA5" w:rsidP="00722FB4">
      <w:pPr>
        <w:pStyle w:val="NoSpacing1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0</wp:posOffset>
            </wp:positionV>
            <wp:extent cx="800100" cy="8001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0</wp:posOffset>
            </wp:positionV>
            <wp:extent cx="1257300" cy="74104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4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FB4" w:rsidRPr="00722FB4">
        <w:rPr>
          <w:rFonts w:ascii="Times New Roman" w:hAnsi="Times New Roman"/>
          <w:sz w:val="20"/>
          <w:szCs w:val="20"/>
        </w:rPr>
        <w:t xml:space="preserve">U.S. Department of </w:t>
      </w:r>
    </w:p>
    <w:p w:rsidR="00722FB4" w:rsidRDefault="00722FB4" w:rsidP="00722FB4">
      <w:pPr>
        <w:pStyle w:val="NoSpacing1"/>
        <w:rPr>
          <w:rFonts w:ascii="Times New Roman" w:hAnsi="Times New Roman"/>
          <w:sz w:val="20"/>
          <w:szCs w:val="20"/>
        </w:rPr>
      </w:pPr>
      <w:r w:rsidRPr="00722FB4">
        <w:rPr>
          <w:rFonts w:ascii="Times New Roman" w:hAnsi="Times New Roman"/>
          <w:sz w:val="20"/>
          <w:szCs w:val="20"/>
        </w:rPr>
        <w:t>Homeland Security</w:t>
      </w:r>
    </w:p>
    <w:p w:rsidR="00687821" w:rsidRDefault="00687821" w:rsidP="00722FB4">
      <w:pPr>
        <w:pStyle w:val="NoSpacing1"/>
        <w:rPr>
          <w:rFonts w:ascii="Times New Roman" w:hAnsi="Times New Roman"/>
          <w:sz w:val="20"/>
          <w:szCs w:val="20"/>
        </w:rPr>
      </w:pPr>
    </w:p>
    <w:p w:rsidR="00687821" w:rsidRPr="00722FB4" w:rsidRDefault="00687821" w:rsidP="00687821">
      <w:pPr>
        <w:pStyle w:val="NoSpacing1"/>
        <w:rPr>
          <w:rFonts w:ascii="Times New Roman" w:hAnsi="Times New Roman"/>
          <w:sz w:val="20"/>
          <w:szCs w:val="20"/>
        </w:rPr>
      </w:pPr>
      <w:r w:rsidRPr="00722FB4">
        <w:rPr>
          <w:rFonts w:ascii="Times New Roman" w:hAnsi="Times New Roman"/>
          <w:sz w:val="20"/>
          <w:szCs w:val="20"/>
        </w:rPr>
        <w:t xml:space="preserve">United States </w:t>
      </w:r>
    </w:p>
    <w:p w:rsidR="00687821" w:rsidRDefault="00687821" w:rsidP="00687821">
      <w:pPr>
        <w:pStyle w:val="NoSpacing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Coast Guard</w:t>
      </w:r>
    </w:p>
    <w:p w:rsidR="00687821" w:rsidRDefault="00687821" w:rsidP="00687821">
      <w:pPr>
        <w:sectPr w:rsidR="00687821" w:rsidSect="00722FB4">
          <w:pgSz w:w="12240" w:h="15840"/>
          <w:pgMar w:top="360" w:right="1440" w:bottom="1440" w:left="720" w:header="720" w:footer="720" w:gutter="0"/>
          <w:cols w:space="720"/>
          <w:docGrid w:linePitch="360"/>
        </w:sectPr>
      </w:pPr>
    </w:p>
    <w:p w:rsidR="00687821" w:rsidRDefault="00687821" w:rsidP="00687821">
      <w:pPr>
        <w:pStyle w:val="Heading1"/>
      </w:pPr>
    </w:p>
    <w:p w:rsidR="004B2E94" w:rsidRDefault="004B2E94" w:rsidP="004B2E94"/>
    <w:p w:rsidR="004B2E94" w:rsidRPr="004B2E94" w:rsidRDefault="004B2E94" w:rsidP="004B2E94">
      <w:pPr>
        <w:sectPr w:rsidR="004B2E94" w:rsidRPr="004B2E94" w:rsidSect="00687821">
          <w:type w:val="continuous"/>
          <w:pgSz w:w="12240" w:h="15840"/>
          <w:pgMar w:top="360" w:right="1440" w:bottom="1440" w:left="720" w:header="720" w:footer="720" w:gutter="0"/>
          <w:cols w:space="720"/>
          <w:docGrid w:linePitch="360"/>
        </w:sectPr>
      </w:pPr>
    </w:p>
    <w:p w:rsidR="00F34F1F" w:rsidRDefault="00F34F1F" w:rsidP="00687821">
      <w:pPr>
        <w:pStyle w:val="Header"/>
        <w:ind w:left="720"/>
        <w:rPr>
          <w:rFonts w:ascii="Times New Roman" w:hAnsi="Times New Roman"/>
          <w:b/>
          <w:sz w:val="28"/>
          <w:szCs w:val="28"/>
        </w:rPr>
      </w:pPr>
      <w:r w:rsidRPr="00501745">
        <w:rPr>
          <w:rFonts w:ascii="Times New Roman" w:hAnsi="Times New Roman"/>
          <w:b/>
          <w:sz w:val="28"/>
          <w:szCs w:val="28"/>
        </w:rPr>
        <w:lastRenderedPageBreak/>
        <w:t>S.S. EL FARO Marine Boar</w:t>
      </w:r>
      <w:r w:rsidR="0055001A">
        <w:rPr>
          <w:rFonts w:ascii="Times New Roman" w:hAnsi="Times New Roman"/>
          <w:b/>
          <w:sz w:val="28"/>
          <w:szCs w:val="28"/>
        </w:rPr>
        <w:t xml:space="preserve">d of Investigation Daily Brief </w:t>
      </w:r>
      <w:r w:rsidRPr="00501745">
        <w:rPr>
          <w:rFonts w:ascii="Times New Roman" w:hAnsi="Times New Roman"/>
          <w:b/>
          <w:sz w:val="28"/>
          <w:szCs w:val="28"/>
        </w:rPr>
        <w:t xml:space="preserve">- Hearing Session </w:t>
      </w:r>
      <w:r w:rsidR="0046799C">
        <w:rPr>
          <w:rFonts w:ascii="Times New Roman" w:hAnsi="Times New Roman"/>
          <w:b/>
          <w:sz w:val="28"/>
          <w:szCs w:val="28"/>
        </w:rPr>
        <w:t>2</w:t>
      </w:r>
      <w:r w:rsidR="001B699C">
        <w:rPr>
          <w:rFonts w:ascii="Times New Roman" w:hAnsi="Times New Roman"/>
          <w:b/>
          <w:sz w:val="28"/>
          <w:szCs w:val="28"/>
        </w:rPr>
        <w:t>,</w:t>
      </w:r>
      <w:r w:rsidR="004B2E94">
        <w:rPr>
          <w:rFonts w:ascii="Times New Roman" w:hAnsi="Times New Roman"/>
          <w:b/>
          <w:sz w:val="28"/>
          <w:szCs w:val="28"/>
        </w:rPr>
        <w:t xml:space="preserve"> Day </w:t>
      </w:r>
      <w:r w:rsidR="000A5306">
        <w:rPr>
          <w:rFonts w:ascii="Times New Roman" w:hAnsi="Times New Roman"/>
          <w:b/>
          <w:sz w:val="28"/>
          <w:szCs w:val="28"/>
        </w:rPr>
        <w:t>6</w:t>
      </w:r>
    </w:p>
    <w:p w:rsidR="00F34F1F" w:rsidRDefault="00F34F1F" w:rsidP="006D3C81">
      <w:pPr>
        <w:pStyle w:val="Header"/>
        <w:rPr>
          <w:rFonts w:ascii="Times New Roman" w:hAnsi="Times New Roman"/>
          <w:b/>
          <w:sz w:val="28"/>
          <w:szCs w:val="28"/>
        </w:rPr>
      </w:pPr>
    </w:p>
    <w:p w:rsidR="00136EA5" w:rsidRPr="00090E13" w:rsidRDefault="00A238EB" w:rsidP="00090E13">
      <w:pPr>
        <w:ind w:left="720"/>
        <w:rPr>
          <w:rFonts w:ascii="Times New Roman" w:hAnsi="Times New Roman"/>
          <w:b/>
          <w:sz w:val="24"/>
          <w:szCs w:val="24"/>
        </w:rPr>
      </w:pPr>
      <w:r w:rsidRPr="006811B7">
        <w:rPr>
          <w:rFonts w:ascii="Times New Roman" w:hAnsi="Times New Roman"/>
          <w:b/>
          <w:sz w:val="24"/>
          <w:szCs w:val="24"/>
        </w:rPr>
        <w:t xml:space="preserve">Summarized </w:t>
      </w:r>
      <w:r w:rsidR="00501745">
        <w:rPr>
          <w:rFonts w:ascii="Times New Roman" w:hAnsi="Times New Roman"/>
          <w:b/>
          <w:sz w:val="24"/>
          <w:szCs w:val="24"/>
        </w:rPr>
        <w:t xml:space="preserve">Daily </w:t>
      </w:r>
      <w:r w:rsidRPr="006811B7">
        <w:rPr>
          <w:rFonts w:ascii="Times New Roman" w:hAnsi="Times New Roman"/>
          <w:b/>
          <w:sz w:val="24"/>
          <w:szCs w:val="24"/>
        </w:rPr>
        <w:t>Testimony</w:t>
      </w:r>
    </w:p>
    <w:p w:rsidR="000A5306" w:rsidRDefault="00090E13" w:rsidP="000A5306">
      <w:pPr>
        <w:pStyle w:val="NoSpacing1"/>
        <w:ind w:left="720"/>
        <w:rPr>
          <w:rFonts w:ascii="Times New Roman" w:hAnsi="Times New Roman"/>
          <w:sz w:val="24"/>
          <w:szCs w:val="24"/>
        </w:rPr>
      </w:pPr>
      <w:r w:rsidRPr="00FC4073">
        <w:rPr>
          <w:rFonts w:ascii="Times New Roman" w:hAnsi="Times New Roman"/>
          <w:sz w:val="24"/>
          <w:szCs w:val="24"/>
        </w:rPr>
        <w:t xml:space="preserve">Today’s </w:t>
      </w:r>
      <w:r>
        <w:rPr>
          <w:rFonts w:ascii="Times New Roman" w:hAnsi="Times New Roman"/>
          <w:sz w:val="24"/>
          <w:szCs w:val="24"/>
        </w:rPr>
        <w:t>first witness</w:t>
      </w:r>
      <w:r w:rsidR="000A5306">
        <w:rPr>
          <w:rFonts w:ascii="Times New Roman" w:hAnsi="Times New Roman"/>
          <w:sz w:val="24"/>
          <w:szCs w:val="24"/>
        </w:rPr>
        <w:t>es were</w:t>
      </w:r>
      <w:r>
        <w:rPr>
          <w:rFonts w:ascii="Times New Roman" w:hAnsi="Times New Roman"/>
          <w:sz w:val="24"/>
          <w:szCs w:val="24"/>
        </w:rPr>
        <w:t xml:space="preserve"> </w:t>
      </w:r>
      <w:r w:rsidR="000A5306">
        <w:rPr>
          <w:rFonts w:ascii="Times New Roman" w:hAnsi="Times New Roman"/>
          <w:sz w:val="24"/>
          <w:szCs w:val="24"/>
        </w:rPr>
        <w:t xml:space="preserve">Mr. Spencer Schilling, president, Herbert Engineering and Mr. Michael Newton, vice president, </w:t>
      </w:r>
      <w:r w:rsidR="00A36350">
        <w:rPr>
          <w:rFonts w:ascii="Times New Roman" w:hAnsi="Times New Roman"/>
          <w:sz w:val="24"/>
          <w:szCs w:val="24"/>
        </w:rPr>
        <w:t>Herbert-ABS-Software Solutions</w:t>
      </w:r>
      <w:r w:rsidR="000A5306">
        <w:rPr>
          <w:rFonts w:ascii="Times New Roman" w:hAnsi="Times New Roman"/>
          <w:sz w:val="24"/>
          <w:szCs w:val="24"/>
        </w:rPr>
        <w:t xml:space="preserve"> and CargoMax. Schilling and Newton testified to general naval architecture matters under Herbert Engineering from 2003 to the present. They also testified to the</w:t>
      </w:r>
      <w:r w:rsidR="00304581">
        <w:rPr>
          <w:rFonts w:ascii="Times New Roman" w:hAnsi="Times New Roman"/>
          <w:sz w:val="24"/>
          <w:szCs w:val="24"/>
        </w:rPr>
        <w:t xml:space="preserve"> Cargo Securing Manual, lashing</w:t>
      </w:r>
      <w:r w:rsidR="000A5306">
        <w:rPr>
          <w:rFonts w:ascii="Times New Roman" w:hAnsi="Times New Roman"/>
          <w:sz w:val="24"/>
          <w:szCs w:val="24"/>
        </w:rPr>
        <w:t xml:space="preserve"> and related technical issues. </w:t>
      </w:r>
    </w:p>
    <w:p w:rsidR="00090E13" w:rsidRDefault="00090E13" w:rsidP="000A5306">
      <w:pPr>
        <w:pStyle w:val="NoSpacing1"/>
        <w:rPr>
          <w:rFonts w:ascii="Times New Roman" w:hAnsi="Times New Roman"/>
          <w:sz w:val="24"/>
          <w:szCs w:val="24"/>
        </w:rPr>
      </w:pPr>
    </w:p>
    <w:p w:rsidR="00090E13" w:rsidRDefault="00090E13" w:rsidP="00090E13">
      <w:pPr>
        <w:pStyle w:val="NoSpacing1"/>
        <w:ind w:left="720"/>
        <w:rPr>
          <w:rFonts w:ascii="Times New Roman" w:hAnsi="Times New Roman"/>
          <w:sz w:val="24"/>
          <w:szCs w:val="24"/>
        </w:rPr>
      </w:pPr>
      <w:r w:rsidRPr="00E02404">
        <w:rPr>
          <w:rFonts w:ascii="Times New Roman" w:hAnsi="Times New Roman"/>
          <w:sz w:val="24"/>
          <w:szCs w:val="24"/>
        </w:rPr>
        <w:t xml:space="preserve">The </w:t>
      </w:r>
      <w:r w:rsidR="000A5306" w:rsidRPr="00E02404">
        <w:rPr>
          <w:rFonts w:ascii="Times New Roman" w:hAnsi="Times New Roman"/>
          <w:sz w:val="24"/>
          <w:szCs w:val="24"/>
        </w:rPr>
        <w:t xml:space="preserve">third witness was Mr. Randall Kidd, stevedore, PORTUS. Kidd testified to being a </w:t>
      </w:r>
      <w:r w:rsidR="00E02404">
        <w:rPr>
          <w:rFonts w:ascii="Times New Roman" w:hAnsi="Times New Roman"/>
          <w:color w:val="000000"/>
          <w:sz w:val="24"/>
          <w:szCs w:val="24"/>
        </w:rPr>
        <w:t>roll-on roll-o</w:t>
      </w:r>
      <w:r w:rsidR="00E02404" w:rsidRPr="00E02404">
        <w:rPr>
          <w:rFonts w:ascii="Times New Roman" w:hAnsi="Times New Roman"/>
          <w:color w:val="000000"/>
          <w:sz w:val="24"/>
          <w:szCs w:val="24"/>
        </w:rPr>
        <w:t xml:space="preserve">ff (RORO) </w:t>
      </w:r>
      <w:r w:rsidR="000A5306" w:rsidRPr="00E02404">
        <w:rPr>
          <w:rFonts w:ascii="Times New Roman" w:hAnsi="Times New Roman"/>
          <w:sz w:val="24"/>
          <w:szCs w:val="24"/>
        </w:rPr>
        <w:t>stevedore head</w:t>
      </w:r>
      <w:r w:rsidR="000A5306">
        <w:rPr>
          <w:rFonts w:ascii="Times New Roman" w:hAnsi="Times New Roman"/>
          <w:sz w:val="24"/>
          <w:szCs w:val="24"/>
        </w:rPr>
        <w:t xml:space="preserve"> lasher who loaded the El Faro for the accident voyage. Kidd also testified to lashing issues and working with El Faro crew. </w:t>
      </w:r>
    </w:p>
    <w:p w:rsidR="009D345F" w:rsidRDefault="009D345F" w:rsidP="00136EA5">
      <w:pPr>
        <w:pStyle w:val="NoSpacing1"/>
        <w:rPr>
          <w:rFonts w:ascii="Times New Roman" w:hAnsi="Times New Roman"/>
          <w:sz w:val="24"/>
          <w:szCs w:val="24"/>
        </w:rPr>
      </w:pPr>
    </w:p>
    <w:p w:rsidR="009D345F" w:rsidRPr="00136EA5" w:rsidRDefault="00985B1B" w:rsidP="00136EA5">
      <w:pPr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6811B7">
        <w:rPr>
          <w:rFonts w:ascii="Times New Roman" w:hAnsi="Times New Roman"/>
          <w:b/>
          <w:sz w:val="24"/>
          <w:szCs w:val="24"/>
        </w:rPr>
        <w:t>Plan for Next Hearing Day</w:t>
      </w:r>
    </w:p>
    <w:p w:rsidR="00136EA5" w:rsidRDefault="000A5306" w:rsidP="00136EA5">
      <w:pPr>
        <w:pStyle w:val="NoSpacing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Captain Kevin </w:t>
      </w:r>
      <w:proofErr w:type="spellStart"/>
      <w:r>
        <w:rPr>
          <w:rFonts w:ascii="Times New Roman" w:hAnsi="Times New Roman"/>
          <w:sz w:val="24"/>
          <w:szCs w:val="24"/>
        </w:rPr>
        <w:t>Stith</w:t>
      </w:r>
      <w:proofErr w:type="spellEnd"/>
      <w:r>
        <w:rPr>
          <w:rFonts w:ascii="Times New Roman" w:hAnsi="Times New Roman"/>
          <w:sz w:val="24"/>
          <w:szCs w:val="24"/>
        </w:rPr>
        <w:t xml:space="preserve">, El </w:t>
      </w:r>
      <w:proofErr w:type="spellStart"/>
      <w:r>
        <w:rPr>
          <w:rFonts w:ascii="Times New Roman" w:hAnsi="Times New Roman"/>
          <w:sz w:val="24"/>
          <w:szCs w:val="24"/>
        </w:rPr>
        <w:t>Yunque</w:t>
      </w:r>
      <w:proofErr w:type="spellEnd"/>
      <w:r>
        <w:rPr>
          <w:rFonts w:ascii="Times New Roman" w:hAnsi="Times New Roman"/>
          <w:sz w:val="24"/>
          <w:szCs w:val="24"/>
        </w:rPr>
        <w:t xml:space="preserve"> master</w:t>
      </w:r>
    </w:p>
    <w:p w:rsidR="00090E13" w:rsidRDefault="00090E13" w:rsidP="00090E13">
      <w:pPr>
        <w:pStyle w:val="NoSpacing1"/>
        <w:ind w:left="1080"/>
        <w:rPr>
          <w:rFonts w:ascii="Times New Roman" w:hAnsi="Times New Roman"/>
          <w:sz w:val="24"/>
          <w:szCs w:val="24"/>
        </w:rPr>
      </w:pPr>
    </w:p>
    <w:p w:rsidR="00090E13" w:rsidRDefault="000A5306" w:rsidP="00090E13">
      <w:pPr>
        <w:pStyle w:val="NoSpacing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304581">
        <w:rPr>
          <w:rFonts w:ascii="Times New Roman" w:hAnsi="Times New Roman"/>
          <w:sz w:val="24"/>
          <w:szCs w:val="24"/>
        </w:rPr>
        <w:t xml:space="preserve">r. Stephen </w:t>
      </w:r>
      <w:proofErr w:type="spellStart"/>
      <w:r w:rsidR="00304581">
        <w:rPr>
          <w:rFonts w:ascii="Times New Roman" w:hAnsi="Times New Roman"/>
          <w:sz w:val="24"/>
          <w:szCs w:val="24"/>
        </w:rPr>
        <w:t>Hohenshelt</w:t>
      </w:r>
      <w:proofErr w:type="spellEnd"/>
      <w:r w:rsidR="00304581">
        <w:rPr>
          <w:rFonts w:ascii="Times New Roman" w:hAnsi="Times New Roman"/>
          <w:sz w:val="24"/>
          <w:szCs w:val="24"/>
        </w:rPr>
        <w:t>, surveyor,</w:t>
      </w:r>
      <w:r>
        <w:rPr>
          <w:rFonts w:ascii="Times New Roman" w:hAnsi="Times New Roman"/>
          <w:sz w:val="24"/>
          <w:szCs w:val="24"/>
        </w:rPr>
        <w:t xml:space="preserve"> American Bureau of Shipping</w:t>
      </w:r>
    </w:p>
    <w:p w:rsidR="00957828" w:rsidRPr="00957828" w:rsidRDefault="00957828" w:rsidP="00957828">
      <w:pPr>
        <w:pStyle w:val="NoSpacing1"/>
        <w:rPr>
          <w:rFonts w:ascii="Times New Roman" w:hAnsi="Times New Roman"/>
          <w:sz w:val="24"/>
          <w:szCs w:val="24"/>
        </w:rPr>
      </w:pPr>
    </w:p>
    <w:p w:rsidR="00B10465" w:rsidRPr="00CA43D2" w:rsidRDefault="00B10465" w:rsidP="000A5306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hearing will resume at 9 a.m. </w:t>
      </w:r>
      <w:r w:rsidR="000A5306">
        <w:rPr>
          <w:rFonts w:ascii="Times New Roman" w:hAnsi="Times New Roman"/>
          <w:sz w:val="24"/>
          <w:szCs w:val="24"/>
        </w:rPr>
        <w:t>Tuesday</w:t>
      </w:r>
      <w:r w:rsidR="00486AB9">
        <w:rPr>
          <w:rFonts w:ascii="Times New Roman" w:hAnsi="Times New Roman"/>
          <w:sz w:val="24"/>
          <w:szCs w:val="24"/>
        </w:rPr>
        <w:t xml:space="preserve">, </w:t>
      </w:r>
      <w:r w:rsidR="00136EA5">
        <w:rPr>
          <w:rFonts w:ascii="Times New Roman" w:hAnsi="Times New Roman"/>
          <w:sz w:val="24"/>
          <w:szCs w:val="24"/>
        </w:rPr>
        <w:t>2</w:t>
      </w:r>
      <w:r w:rsidR="000A5306">
        <w:rPr>
          <w:rFonts w:ascii="Times New Roman" w:hAnsi="Times New Roman"/>
          <w:sz w:val="24"/>
          <w:szCs w:val="24"/>
        </w:rPr>
        <w:t>4</w:t>
      </w:r>
      <w:r w:rsidR="0046799C">
        <w:rPr>
          <w:rFonts w:ascii="Times New Roman" w:hAnsi="Times New Roman"/>
          <w:sz w:val="24"/>
          <w:szCs w:val="24"/>
        </w:rPr>
        <w:t xml:space="preserve"> May</w:t>
      </w:r>
      <w:r>
        <w:rPr>
          <w:rFonts w:ascii="Times New Roman" w:hAnsi="Times New Roman"/>
          <w:sz w:val="24"/>
          <w:szCs w:val="24"/>
        </w:rPr>
        <w:t>.</w:t>
      </w:r>
    </w:p>
    <w:p w:rsidR="00CA43D2" w:rsidRPr="0016750D" w:rsidRDefault="00CA43D2" w:rsidP="00CA43D2">
      <w:pPr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16750D" w:rsidRPr="0016750D" w:rsidRDefault="0016750D" w:rsidP="0016750D">
      <w:pPr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87821" w:rsidRDefault="00687821" w:rsidP="00687821">
      <w:pPr>
        <w:rPr>
          <w:rFonts w:ascii="Times New Roman" w:hAnsi="Times New Roman"/>
          <w:sz w:val="24"/>
          <w:szCs w:val="24"/>
        </w:rPr>
      </w:pPr>
    </w:p>
    <w:p w:rsidR="006D3C81" w:rsidRDefault="006D3C81" w:rsidP="00687821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</w:rPr>
      </w:pPr>
    </w:p>
    <w:p w:rsidR="006D3C81" w:rsidRDefault="006D3C81" w:rsidP="00687821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</w:rPr>
      </w:pPr>
    </w:p>
    <w:p w:rsidR="006D3C81" w:rsidRDefault="006D3C81" w:rsidP="00687821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</w:rPr>
      </w:pPr>
    </w:p>
    <w:p w:rsidR="00687821" w:rsidRPr="00687821" w:rsidRDefault="00687821" w:rsidP="00687821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0"/>
          <w:szCs w:val="20"/>
        </w:rPr>
      </w:pPr>
      <w:r w:rsidRPr="00687821">
        <w:rPr>
          <w:rFonts w:ascii="Times" w:hAnsi="Times" w:cs="Times"/>
          <w:sz w:val="20"/>
          <w:szCs w:val="20"/>
        </w:rPr>
        <w:t>Contacts</w:t>
      </w:r>
      <w:proofErr w:type="gramStart"/>
      <w:r w:rsidRPr="00687821">
        <w:rPr>
          <w:rFonts w:ascii="Times" w:hAnsi="Times" w:cs="Times"/>
          <w:sz w:val="20"/>
          <w:szCs w:val="20"/>
        </w:rPr>
        <w:t>: </w:t>
      </w:r>
      <w:proofErr w:type="gramEnd"/>
      <w:r w:rsidRPr="00687821">
        <w:rPr>
          <w:rFonts w:ascii="Times" w:hAnsi="Times" w:cs="Times"/>
          <w:sz w:val="20"/>
          <w:szCs w:val="20"/>
        </w:rPr>
        <w:t xml:space="preserve">Alana </w:t>
      </w:r>
      <w:r w:rsidR="00B145EF">
        <w:rPr>
          <w:rFonts w:ascii="Times" w:hAnsi="Times" w:cs="Times"/>
          <w:sz w:val="20"/>
          <w:szCs w:val="20"/>
        </w:rPr>
        <w:t>Miller</w:t>
      </w:r>
      <w:r w:rsidRPr="00687821">
        <w:rPr>
          <w:rFonts w:ascii="Times" w:hAnsi="Times" w:cs="Times"/>
          <w:sz w:val="20"/>
          <w:szCs w:val="20"/>
        </w:rPr>
        <w:t>, Public Affairs Office, alana.l.</w:t>
      </w:r>
      <w:r w:rsidR="00B145EF">
        <w:rPr>
          <w:rFonts w:ascii="Times" w:hAnsi="Times" w:cs="Times"/>
          <w:sz w:val="20"/>
          <w:szCs w:val="20"/>
        </w:rPr>
        <w:t>miller</w:t>
      </w:r>
      <w:r w:rsidRPr="00687821">
        <w:rPr>
          <w:rFonts w:ascii="Times" w:hAnsi="Times" w:cs="Times"/>
          <w:sz w:val="20"/>
          <w:szCs w:val="20"/>
        </w:rPr>
        <w:t>@uscg.mil, 202-372-4632</w:t>
      </w:r>
    </w:p>
    <w:p w:rsidR="00687821" w:rsidRPr="00687821" w:rsidRDefault="00687821" w:rsidP="00687821">
      <w:pPr>
        <w:pStyle w:val="NoSpacing1"/>
        <w:rPr>
          <w:rFonts w:ascii="Times New Roman" w:hAnsi="Times New Roman"/>
          <w:sz w:val="20"/>
          <w:szCs w:val="20"/>
        </w:rPr>
      </w:pPr>
      <w:r w:rsidRPr="00687821">
        <w:rPr>
          <w:rFonts w:ascii="Times New Roman" w:hAnsi="Times New Roman"/>
          <w:sz w:val="20"/>
          <w:szCs w:val="20"/>
        </w:rPr>
        <w:t xml:space="preserve">Saving Lives and Guarding the Coast </w:t>
      </w:r>
      <w:proofErr w:type="gramStart"/>
      <w:r w:rsidRPr="00687821">
        <w:rPr>
          <w:rFonts w:ascii="Times New Roman" w:hAnsi="Times New Roman"/>
          <w:sz w:val="20"/>
          <w:szCs w:val="20"/>
        </w:rPr>
        <w:t>Since</w:t>
      </w:r>
      <w:proofErr w:type="gramEnd"/>
      <w:r w:rsidRPr="00687821">
        <w:rPr>
          <w:rFonts w:ascii="Times New Roman" w:hAnsi="Times New Roman"/>
          <w:sz w:val="20"/>
          <w:szCs w:val="20"/>
        </w:rPr>
        <w:t xml:space="preserve"> 1790. </w:t>
      </w:r>
    </w:p>
    <w:p w:rsidR="00687821" w:rsidRPr="004B2E94" w:rsidRDefault="00687821" w:rsidP="004B2E94">
      <w:pPr>
        <w:pStyle w:val="NoSpacing1"/>
        <w:rPr>
          <w:rFonts w:ascii="Times New Roman" w:hAnsi="Times New Roman"/>
          <w:sz w:val="20"/>
          <w:szCs w:val="20"/>
        </w:rPr>
      </w:pPr>
      <w:proofErr w:type="gramStart"/>
      <w:r w:rsidRPr="00687821">
        <w:rPr>
          <w:rFonts w:ascii="Times New Roman" w:hAnsi="Times New Roman"/>
          <w:sz w:val="20"/>
          <w:szCs w:val="20"/>
        </w:rPr>
        <w:t>The United States Coast Guard -- Proud History.</w:t>
      </w:r>
      <w:proofErr w:type="gramEnd"/>
      <w:r w:rsidRPr="0068782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687821">
        <w:rPr>
          <w:rFonts w:ascii="Times New Roman" w:hAnsi="Times New Roman"/>
          <w:sz w:val="20"/>
          <w:szCs w:val="20"/>
        </w:rPr>
        <w:t>Powerful Future.</w:t>
      </w:r>
      <w:proofErr w:type="gramEnd"/>
    </w:p>
    <w:sectPr w:rsidR="00687821" w:rsidRPr="004B2E94" w:rsidSect="00687821">
      <w:type w:val="continuous"/>
      <w:pgSz w:w="12240" w:h="15840"/>
      <w:pgMar w:top="36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306" w:rsidRDefault="000A5306" w:rsidP="00896A51">
      <w:pPr>
        <w:spacing w:after="0" w:line="240" w:lineRule="auto"/>
      </w:pPr>
      <w:r>
        <w:separator/>
      </w:r>
    </w:p>
  </w:endnote>
  <w:endnote w:type="continuationSeparator" w:id="0">
    <w:p w:rsidR="000A5306" w:rsidRDefault="000A5306" w:rsidP="0089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306" w:rsidRDefault="000A5306" w:rsidP="00896A51">
      <w:pPr>
        <w:spacing w:after="0" w:line="240" w:lineRule="auto"/>
      </w:pPr>
      <w:r>
        <w:separator/>
      </w:r>
    </w:p>
  </w:footnote>
  <w:footnote w:type="continuationSeparator" w:id="0">
    <w:p w:rsidR="000A5306" w:rsidRDefault="000A5306" w:rsidP="00896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89ED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B7135"/>
    <w:multiLevelType w:val="hybridMultilevel"/>
    <w:tmpl w:val="D14E2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815D5"/>
    <w:multiLevelType w:val="hybridMultilevel"/>
    <w:tmpl w:val="7422E0B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">
    <w:nsid w:val="3800225B"/>
    <w:multiLevelType w:val="hybridMultilevel"/>
    <w:tmpl w:val="89AA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33DC8"/>
    <w:multiLevelType w:val="hybridMultilevel"/>
    <w:tmpl w:val="53E2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4690C"/>
    <w:multiLevelType w:val="hybridMultilevel"/>
    <w:tmpl w:val="8B00E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3612D"/>
    <w:multiLevelType w:val="hybridMultilevel"/>
    <w:tmpl w:val="49D62A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D90401"/>
    <w:multiLevelType w:val="hybridMultilevel"/>
    <w:tmpl w:val="8BC8D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896A51"/>
    <w:rsid w:val="00002965"/>
    <w:rsid w:val="00003411"/>
    <w:rsid w:val="000037D3"/>
    <w:rsid w:val="00011E58"/>
    <w:rsid w:val="000167E2"/>
    <w:rsid w:val="00020068"/>
    <w:rsid w:val="00025444"/>
    <w:rsid w:val="00042F1A"/>
    <w:rsid w:val="00044785"/>
    <w:rsid w:val="00047AB8"/>
    <w:rsid w:val="000525B9"/>
    <w:rsid w:val="000529C7"/>
    <w:rsid w:val="00052FE5"/>
    <w:rsid w:val="00054012"/>
    <w:rsid w:val="000622DC"/>
    <w:rsid w:val="00066012"/>
    <w:rsid w:val="000709BA"/>
    <w:rsid w:val="0007350E"/>
    <w:rsid w:val="00074AD7"/>
    <w:rsid w:val="00075282"/>
    <w:rsid w:val="000769E5"/>
    <w:rsid w:val="00077B6E"/>
    <w:rsid w:val="00080B40"/>
    <w:rsid w:val="00080CCF"/>
    <w:rsid w:val="00081F2B"/>
    <w:rsid w:val="00084402"/>
    <w:rsid w:val="000849D2"/>
    <w:rsid w:val="00090E13"/>
    <w:rsid w:val="00095E3B"/>
    <w:rsid w:val="00097BC2"/>
    <w:rsid w:val="000A5306"/>
    <w:rsid w:val="000A5554"/>
    <w:rsid w:val="000A60D0"/>
    <w:rsid w:val="000B01AF"/>
    <w:rsid w:val="000B4C6F"/>
    <w:rsid w:val="000D01DF"/>
    <w:rsid w:val="000D0BAC"/>
    <w:rsid w:val="000D1778"/>
    <w:rsid w:val="000D1912"/>
    <w:rsid w:val="000D59FF"/>
    <w:rsid w:val="000E761C"/>
    <w:rsid w:val="000F2ADB"/>
    <w:rsid w:val="000F4AA0"/>
    <w:rsid w:val="000F5589"/>
    <w:rsid w:val="00101A27"/>
    <w:rsid w:val="00105ADC"/>
    <w:rsid w:val="0011244C"/>
    <w:rsid w:val="00116620"/>
    <w:rsid w:val="00116E07"/>
    <w:rsid w:val="00120485"/>
    <w:rsid w:val="001247ED"/>
    <w:rsid w:val="00130EA6"/>
    <w:rsid w:val="001346A5"/>
    <w:rsid w:val="00136EA5"/>
    <w:rsid w:val="001426E3"/>
    <w:rsid w:val="001453E6"/>
    <w:rsid w:val="00145A2B"/>
    <w:rsid w:val="001473D6"/>
    <w:rsid w:val="001563AD"/>
    <w:rsid w:val="00156C73"/>
    <w:rsid w:val="0015748E"/>
    <w:rsid w:val="001613D8"/>
    <w:rsid w:val="001632C4"/>
    <w:rsid w:val="0016750D"/>
    <w:rsid w:val="00167D0D"/>
    <w:rsid w:val="001726E2"/>
    <w:rsid w:val="001738A9"/>
    <w:rsid w:val="0017556A"/>
    <w:rsid w:val="001763C8"/>
    <w:rsid w:val="0018187A"/>
    <w:rsid w:val="00183E64"/>
    <w:rsid w:val="0018790F"/>
    <w:rsid w:val="001921FF"/>
    <w:rsid w:val="001935D7"/>
    <w:rsid w:val="00193F04"/>
    <w:rsid w:val="001A422C"/>
    <w:rsid w:val="001A5338"/>
    <w:rsid w:val="001A5722"/>
    <w:rsid w:val="001A7176"/>
    <w:rsid w:val="001B0843"/>
    <w:rsid w:val="001B1534"/>
    <w:rsid w:val="001B177A"/>
    <w:rsid w:val="001B584C"/>
    <w:rsid w:val="001B699C"/>
    <w:rsid w:val="001C0D0C"/>
    <w:rsid w:val="001C10BB"/>
    <w:rsid w:val="001C169F"/>
    <w:rsid w:val="001C7BA6"/>
    <w:rsid w:val="001D1A61"/>
    <w:rsid w:val="001D4BD8"/>
    <w:rsid w:val="001D4C8A"/>
    <w:rsid w:val="001D618F"/>
    <w:rsid w:val="001E0E17"/>
    <w:rsid w:val="001E1C85"/>
    <w:rsid w:val="001E4112"/>
    <w:rsid w:val="001E7D4D"/>
    <w:rsid w:val="001F0E55"/>
    <w:rsid w:val="001F6431"/>
    <w:rsid w:val="0020489F"/>
    <w:rsid w:val="0020570B"/>
    <w:rsid w:val="00206148"/>
    <w:rsid w:val="00214C19"/>
    <w:rsid w:val="002203AF"/>
    <w:rsid w:val="0022191A"/>
    <w:rsid w:val="0022719F"/>
    <w:rsid w:val="00233873"/>
    <w:rsid w:val="00235825"/>
    <w:rsid w:val="00236117"/>
    <w:rsid w:val="00236FB6"/>
    <w:rsid w:val="0024188A"/>
    <w:rsid w:val="002509C3"/>
    <w:rsid w:val="00251394"/>
    <w:rsid w:val="002519AD"/>
    <w:rsid w:val="002520A3"/>
    <w:rsid w:val="0025438F"/>
    <w:rsid w:val="00255250"/>
    <w:rsid w:val="00260A1C"/>
    <w:rsid w:val="0026424F"/>
    <w:rsid w:val="00264410"/>
    <w:rsid w:val="002651D6"/>
    <w:rsid w:val="002656EB"/>
    <w:rsid w:val="00277D77"/>
    <w:rsid w:val="002841D7"/>
    <w:rsid w:val="0028446E"/>
    <w:rsid w:val="002910BD"/>
    <w:rsid w:val="00291D36"/>
    <w:rsid w:val="00293979"/>
    <w:rsid w:val="002949BC"/>
    <w:rsid w:val="00294D4C"/>
    <w:rsid w:val="00297E9B"/>
    <w:rsid w:val="002A0964"/>
    <w:rsid w:val="002A6F8E"/>
    <w:rsid w:val="002A7688"/>
    <w:rsid w:val="002B074F"/>
    <w:rsid w:val="002C1387"/>
    <w:rsid w:val="002C72C5"/>
    <w:rsid w:val="002C7F02"/>
    <w:rsid w:val="002D0978"/>
    <w:rsid w:val="002D0E24"/>
    <w:rsid w:val="002D11BE"/>
    <w:rsid w:val="002D6327"/>
    <w:rsid w:val="002E031D"/>
    <w:rsid w:val="002E7750"/>
    <w:rsid w:val="002E7A72"/>
    <w:rsid w:val="002F29D4"/>
    <w:rsid w:val="002F37C1"/>
    <w:rsid w:val="002F55CF"/>
    <w:rsid w:val="002F687B"/>
    <w:rsid w:val="003019E5"/>
    <w:rsid w:val="00304581"/>
    <w:rsid w:val="00305E14"/>
    <w:rsid w:val="003106AC"/>
    <w:rsid w:val="003131AF"/>
    <w:rsid w:val="003145EA"/>
    <w:rsid w:val="00330D1F"/>
    <w:rsid w:val="00332FBA"/>
    <w:rsid w:val="00333EC5"/>
    <w:rsid w:val="00337471"/>
    <w:rsid w:val="00340170"/>
    <w:rsid w:val="003433E7"/>
    <w:rsid w:val="0034530D"/>
    <w:rsid w:val="0035003D"/>
    <w:rsid w:val="0035486C"/>
    <w:rsid w:val="00356475"/>
    <w:rsid w:val="00356CA9"/>
    <w:rsid w:val="00371812"/>
    <w:rsid w:val="00376AC3"/>
    <w:rsid w:val="00382696"/>
    <w:rsid w:val="00383D89"/>
    <w:rsid w:val="00384FD5"/>
    <w:rsid w:val="003938E2"/>
    <w:rsid w:val="00393F7D"/>
    <w:rsid w:val="003967BD"/>
    <w:rsid w:val="003976E6"/>
    <w:rsid w:val="003B2934"/>
    <w:rsid w:val="003B3EA2"/>
    <w:rsid w:val="003B7958"/>
    <w:rsid w:val="003B7C72"/>
    <w:rsid w:val="003C2087"/>
    <w:rsid w:val="003C794E"/>
    <w:rsid w:val="003C7F0E"/>
    <w:rsid w:val="003D245D"/>
    <w:rsid w:val="003D4B76"/>
    <w:rsid w:val="003D73F2"/>
    <w:rsid w:val="003E04BD"/>
    <w:rsid w:val="003E068E"/>
    <w:rsid w:val="003E2E31"/>
    <w:rsid w:val="003F0183"/>
    <w:rsid w:val="003F1341"/>
    <w:rsid w:val="003F73CF"/>
    <w:rsid w:val="003F76B8"/>
    <w:rsid w:val="00402E43"/>
    <w:rsid w:val="004047F9"/>
    <w:rsid w:val="00405245"/>
    <w:rsid w:val="0040748E"/>
    <w:rsid w:val="00410493"/>
    <w:rsid w:val="00413093"/>
    <w:rsid w:val="00413599"/>
    <w:rsid w:val="004148EC"/>
    <w:rsid w:val="004315AF"/>
    <w:rsid w:val="004316A3"/>
    <w:rsid w:val="00437C3A"/>
    <w:rsid w:val="00441E62"/>
    <w:rsid w:val="00451037"/>
    <w:rsid w:val="00453565"/>
    <w:rsid w:val="00457E79"/>
    <w:rsid w:val="004614AC"/>
    <w:rsid w:val="00462731"/>
    <w:rsid w:val="00462C29"/>
    <w:rsid w:val="00462FA2"/>
    <w:rsid w:val="0046799C"/>
    <w:rsid w:val="00476DE4"/>
    <w:rsid w:val="004821C2"/>
    <w:rsid w:val="00486AB9"/>
    <w:rsid w:val="00493F3F"/>
    <w:rsid w:val="004A5A90"/>
    <w:rsid w:val="004A60B7"/>
    <w:rsid w:val="004A6DB2"/>
    <w:rsid w:val="004B2AC7"/>
    <w:rsid w:val="004B2E94"/>
    <w:rsid w:val="004B4066"/>
    <w:rsid w:val="004B5345"/>
    <w:rsid w:val="004C2562"/>
    <w:rsid w:val="004C5329"/>
    <w:rsid w:val="004D3D89"/>
    <w:rsid w:val="004F46BE"/>
    <w:rsid w:val="004F642D"/>
    <w:rsid w:val="00501745"/>
    <w:rsid w:val="00506055"/>
    <w:rsid w:val="00507AC1"/>
    <w:rsid w:val="00511A9B"/>
    <w:rsid w:val="00515257"/>
    <w:rsid w:val="005212CE"/>
    <w:rsid w:val="005331EE"/>
    <w:rsid w:val="00533D0A"/>
    <w:rsid w:val="00536442"/>
    <w:rsid w:val="0053715F"/>
    <w:rsid w:val="00540445"/>
    <w:rsid w:val="00541716"/>
    <w:rsid w:val="00543A8F"/>
    <w:rsid w:val="0055001A"/>
    <w:rsid w:val="0055294A"/>
    <w:rsid w:val="00555B68"/>
    <w:rsid w:val="0055684A"/>
    <w:rsid w:val="00561C42"/>
    <w:rsid w:val="0056548E"/>
    <w:rsid w:val="0057381B"/>
    <w:rsid w:val="0058398A"/>
    <w:rsid w:val="00586DB7"/>
    <w:rsid w:val="00591703"/>
    <w:rsid w:val="00593680"/>
    <w:rsid w:val="00595CC0"/>
    <w:rsid w:val="00596719"/>
    <w:rsid w:val="00597030"/>
    <w:rsid w:val="005A15F3"/>
    <w:rsid w:val="005A3C07"/>
    <w:rsid w:val="005A42EA"/>
    <w:rsid w:val="005A5F15"/>
    <w:rsid w:val="005A6242"/>
    <w:rsid w:val="005C3811"/>
    <w:rsid w:val="005C4E5E"/>
    <w:rsid w:val="005D0AF7"/>
    <w:rsid w:val="005D6399"/>
    <w:rsid w:val="005D712E"/>
    <w:rsid w:val="005D7631"/>
    <w:rsid w:val="006041D1"/>
    <w:rsid w:val="00604FBD"/>
    <w:rsid w:val="006059BF"/>
    <w:rsid w:val="006063C3"/>
    <w:rsid w:val="006114BD"/>
    <w:rsid w:val="00611EBD"/>
    <w:rsid w:val="00617BAA"/>
    <w:rsid w:val="00621FBC"/>
    <w:rsid w:val="006226AE"/>
    <w:rsid w:val="006336B8"/>
    <w:rsid w:val="00637919"/>
    <w:rsid w:val="00645949"/>
    <w:rsid w:val="00646965"/>
    <w:rsid w:val="006471DD"/>
    <w:rsid w:val="006472BA"/>
    <w:rsid w:val="00647E07"/>
    <w:rsid w:val="00651285"/>
    <w:rsid w:val="006515EE"/>
    <w:rsid w:val="00655D2F"/>
    <w:rsid w:val="006563D3"/>
    <w:rsid w:val="006609DF"/>
    <w:rsid w:val="006668A9"/>
    <w:rsid w:val="006672D6"/>
    <w:rsid w:val="006674BD"/>
    <w:rsid w:val="00672E35"/>
    <w:rsid w:val="00673E6D"/>
    <w:rsid w:val="00674D46"/>
    <w:rsid w:val="00676AD1"/>
    <w:rsid w:val="00677061"/>
    <w:rsid w:val="00680BDE"/>
    <w:rsid w:val="006811B7"/>
    <w:rsid w:val="00687821"/>
    <w:rsid w:val="00690DF5"/>
    <w:rsid w:val="006A4C15"/>
    <w:rsid w:val="006C1EEE"/>
    <w:rsid w:val="006C4126"/>
    <w:rsid w:val="006C5821"/>
    <w:rsid w:val="006C7558"/>
    <w:rsid w:val="006D331C"/>
    <w:rsid w:val="006D39A9"/>
    <w:rsid w:val="006D3C81"/>
    <w:rsid w:val="006E66C7"/>
    <w:rsid w:val="006F0C00"/>
    <w:rsid w:val="006F40C5"/>
    <w:rsid w:val="006F5935"/>
    <w:rsid w:val="00706406"/>
    <w:rsid w:val="00711540"/>
    <w:rsid w:val="00717577"/>
    <w:rsid w:val="00717BE0"/>
    <w:rsid w:val="00720C34"/>
    <w:rsid w:val="00721B2E"/>
    <w:rsid w:val="007222D6"/>
    <w:rsid w:val="00722FB0"/>
    <w:rsid w:val="00722FB4"/>
    <w:rsid w:val="0073440A"/>
    <w:rsid w:val="00734F24"/>
    <w:rsid w:val="00737CF4"/>
    <w:rsid w:val="00740C46"/>
    <w:rsid w:val="00745327"/>
    <w:rsid w:val="00747D5F"/>
    <w:rsid w:val="007511D2"/>
    <w:rsid w:val="00753200"/>
    <w:rsid w:val="00760C5E"/>
    <w:rsid w:val="007632F3"/>
    <w:rsid w:val="007637F1"/>
    <w:rsid w:val="00767C7F"/>
    <w:rsid w:val="00787CD7"/>
    <w:rsid w:val="00796C12"/>
    <w:rsid w:val="00796DB8"/>
    <w:rsid w:val="007A3EE4"/>
    <w:rsid w:val="007A45EA"/>
    <w:rsid w:val="007A5A3B"/>
    <w:rsid w:val="007B075B"/>
    <w:rsid w:val="007B7ADD"/>
    <w:rsid w:val="007C14C8"/>
    <w:rsid w:val="007C32AE"/>
    <w:rsid w:val="007C74A3"/>
    <w:rsid w:val="007C7FE9"/>
    <w:rsid w:val="007D13D6"/>
    <w:rsid w:val="007D3716"/>
    <w:rsid w:val="007E0A8D"/>
    <w:rsid w:val="007E3CE1"/>
    <w:rsid w:val="007E6421"/>
    <w:rsid w:val="007E74FF"/>
    <w:rsid w:val="007F5A8B"/>
    <w:rsid w:val="007F6631"/>
    <w:rsid w:val="007F7FF9"/>
    <w:rsid w:val="008017C5"/>
    <w:rsid w:val="00810365"/>
    <w:rsid w:val="00811C03"/>
    <w:rsid w:val="00815108"/>
    <w:rsid w:val="00817306"/>
    <w:rsid w:val="00817B3F"/>
    <w:rsid w:val="00817E1F"/>
    <w:rsid w:val="00820BA6"/>
    <w:rsid w:val="00821A8B"/>
    <w:rsid w:val="00821E52"/>
    <w:rsid w:val="008234E5"/>
    <w:rsid w:val="00825AA4"/>
    <w:rsid w:val="00827239"/>
    <w:rsid w:val="00835C91"/>
    <w:rsid w:val="00844272"/>
    <w:rsid w:val="00846D97"/>
    <w:rsid w:val="008526FE"/>
    <w:rsid w:val="008529BA"/>
    <w:rsid w:val="008602B9"/>
    <w:rsid w:val="0086355F"/>
    <w:rsid w:val="00863753"/>
    <w:rsid w:val="008710A1"/>
    <w:rsid w:val="008737F0"/>
    <w:rsid w:val="0087507C"/>
    <w:rsid w:val="00876048"/>
    <w:rsid w:val="008819F5"/>
    <w:rsid w:val="00881F3B"/>
    <w:rsid w:val="008833C3"/>
    <w:rsid w:val="008835B8"/>
    <w:rsid w:val="00884B46"/>
    <w:rsid w:val="0088672A"/>
    <w:rsid w:val="008924AC"/>
    <w:rsid w:val="00896A51"/>
    <w:rsid w:val="008A0A45"/>
    <w:rsid w:val="008A772F"/>
    <w:rsid w:val="008B03FD"/>
    <w:rsid w:val="008B2615"/>
    <w:rsid w:val="008B2F57"/>
    <w:rsid w:val="008B3F94"/>
    <w:rsid w:val="008B479F"/>
    <w:rsid w:val="008B7EC5"/>
    <w:rsid w:val="008C0AA7"/>
    <w:rsid w:val="008C3E45"/>
    <w:rsid w:val="008C6006"/>
    <w:rsid w:val="008D085D"/>
    <w:rsid w:val="008D252F"/>
    <w:rsid w:val="008D642A"/>
    <w:rsid w:val="008D6862"/>
    <w:rsid w:val="008D6BEE"/>
    <w:rsid w:val="008E1865"/>
    <w:rsid w:val="008E48C6"/>
    <w:rsid w:val="008E5189"/>
    <w:rsid w:val="008E6870"/>
    <w:rsid w:val="008E7258"/>
    <w:rsid w:val="008E79F5"/>
    <w:rsid w:val="008F01F4"/>
    <w:rsid w:val="008F6D40"/>
    <w:rsid w:val="00903EA3"/>
    <w:rsid w:val="009071E3"/>
    <w:rsid w:val="00907480"/>
    <w:rsid w:val="00911AE3"/>
    <w:rsid w:val="009136E4"/>
    <w:rsid w:val="00913B9A"/>
    <w:rsid w:val="00915934"/>
    <w:rsid w:val="00920490"/>
    <w:rsid w:val="009209DC"/>
    <w:rsid w:val="00920D4F"/>
    <w:rsid w:val="00922AD8"/>
    <w:rsid w:val="00926D8D"/>
    <w:rsid w:val="00930C34"/>
    <w:rsid w:val="00931D37"/>
    <w:rsid w:val="009327AD"/>
    <w:rsid w:val="00936562"/>
    <w:rsid w:val="009468BF"/>
    <w:rsid w:val="00951D29"/>
    <w:rsid w:val="00957828"/>
    <w:rsid w:val="00964780"/>
    <w:rsid w:val="0096521D"/>
    <w:rsid w:val="00971878"/>
    <w:rsid w:val="0097324D"/>
    <w:rsid w:val="009759C6"/>
    <w:rsid w:val="00981FEC"/>
    <w:rsid w:val="00985119"/>
    <w:rsid w:val="00985B1B"/>
    <w:rsid w:val="009A1A7B"/>
    <w:rsid w:val="009A4C25"/>
    <w:rsid w:val="009A4DF5"/>
    <w:rsid w:val="009A6CFF"/>
    <w:rsid w:val="009B08FE"/>
    <w:rsid w:val="009B12F5"/>
    <w:rsid w:val="009B4343"/>
    <w:rsid w:val="009C29BC"/>
    <w:rsid w:val="009C3A11"/>
    <w:rsid w:val="009C61B1"/>
    <w:rsid w:val="009C6A1F"/>
    <w:rsid w:val="009C7484"/>
    <w:rsid w:val="009D3005"/>
    <w:rsid w:val="009D336A"/>
    <w:rsid w:val="009D345F"/>
    <w:rsid w:val="009D4604"/>
    <w:rsid w:val="009E15AB"/>
    <w:rsid w:val="009E5138"/>
    <w:rsid w:val="009E55E1"/>
    <w:rsid w:val="009F06C7"/>
    <w:rsid w:val="009F3CE0"/>
    <w:rsid w:val="009F474C"/>
    <w:rsid w:val="00A010BD"/>
    <w:rsid w:val="00A1015A"/>
    <w:rsid w:val="00A103B1"/>
    <w:rsid w:val="00A13258"/>
    <w:rsid w:val="00A16946"/>
    <w:rsid w:val="00A238EB"/>
    <w:rsid w:val="00A24CAA"/>
    <w:rsid w:val="00A24D88"/>
    <w:rsid w:val="00A2795D"/>
    <w:rsid w:val="00A302C5"/>
    <w:rsid w:val="00A31E8B"/>
    <w:rsid w:val="00A33B04"/>
    <w:rsid w:val="00A36350"/>
    <w:rsid w:val="00A42304"/>
    <w:rsid w:val="00A536D9"/>
    <w:rsid w:val="00A558AD"/>
    <w:rsid w:val="00A57DD6"/>
    <w:rsid w:val="00A71972"/>
    <w:rsid w:val="00A76AE5"/>
    <w:rsid w:val="00A77F7F"/>
    <w:rsid w:val="00A834EE"/>
    <w:rsid w:val="00A85D31"/>
    <w:rsid w:val="00A92202"/>
    <w:rsid w:val="00A95114"/>
    <w:rsid w:val="00A95664"/>
    <w:rsid w:val="00AA19AA"/>
    <w:rsid w:val="00AA6655"/>
    <w:rsid w:val="00AA7713"/>
    <w:rsid w:val="00AB4492"/>
    <w:rsid w:val="00AB5DC9"/>
    <w:rsid w:val="00AC02D8"/>
    <w:rsid w:val="00AC3B5B"/>
    <w:rsid w:val="00AC408F"/>
    <w:rsid w:val="00AC4ABA"/>
    <w:rsid w:val="00AD084B"/>
    <w:rsid w:val="00AD2E6A"/>
    <w:rsid w:val="00AD3CDA"/>
    <w:rsid w:val="00AD5269"/>
    <w:rsid w:val="00AD73C3"/>
    <w:rsid w:val="00AE12F5"/>
    <w:rsid w:val="00AE2B6C"/>
    <w:rsid w:val="00AE3A1C"/>
    <w:rsid w:val="00AE4A32"/>
    <w:rsid w:val="00AE5118"/>
    <w:rsid w:val="00AE57D5"/>
    <w:rsid w:val="00B000A8"/>
    <w:rsid w:val="00B0142D"/>
    <w:rsid w:val="00B01EF0"/>
    <w:rsid w:val="00B033D7"/>
    <w:rsid w:val="00B034AF"/>
    <w:rsid w:val="00B06845"/>
    <w:rsid w:val="00B0776D"/>
    <w:rsid w:val="00B10465"/>
    <w:rsid w:val="00B12448"/>
    <w:rsid w:val="00B1416D"/>
    <w:rsid w:val="00B145EF"/>
    <w:rsid w:val="00B20651"/>
    <w:rsid w:val="00B22FC4"/>
    <w:rsid w:val="00B237D1"/>
    <w:rsid w:val="00B268DD"/>
    <w:rsid w:val="00B34FE5"/>
    <w:rsid w:val="00B414A6"/>
    <w:rsid w:val="00B518F4"/>
    <w:rsid w:val="00B641A4"/>
    <w:rsid w:val="00B67978"/>
    <w:rsid w:val="00B729E3"/>
    <w:rsid w:val="00B76FCD"/>
    <w:rsid w:val="00B83E27"/>
    <w:rsid w:val="00B84095"/>
    <w:rsid w:val="00B85108"/>
    <w:rsid w:val="00B8699F"/>
    <w:rsid w:val="00B87261"/>
    <w:rsid w:val="00B921B5"/>
    <w:rsid w:val="00B964BC"/>
    <w:rsid w:val="00BA4A05"/>
    <w:rsid w:val="00BA5FBB"/>
    <w:rsid w:val="00BB23A0"/>
    <w:rsid w:val="00BB7787"/>
    <w:rsid w:val="00BC4011"/>
    <w:rsid w:val="00BD022A"/>
    <w:rsid w:val="00BD5884"/>
    <w:rsid w:val="00BD588A"/>
    <w:rsid w:val="00BD77B9"/>
    <w:rsid w:val="00BE33FA"/>
    <w:rsid w:val="00BE665A"/>
    <w:rsid w:val="00BE6D9B"/>
    <w:rsid w:val="00BE71C1"/>
    <w:rsid w:val="00BF20D0"/>
    <w:rsid w:val="00BF23DD"/>
    <w:rsid w:val="00BF2A92"/>
    <w:rsid w:val="00BF2E5F"/>
    <w:rsid w:val="00BF4F0D"/>
    <w:rsid w:val="00BF5AC0"/>
    <w:rsid w:val="00BF5B8D"/>
    <w:rsid w:val="00BF6400"/>
    <w:rsid w:val="00C0123C"/>
    <w:rsid w:val="00C01EC5"/>
    <w:rsid w:val="00C13527"/>
    <w:rsid w:val="00C30559"/>
    <w:rsid w:val="00C37DD8"/>
    <w:rsid w:val="00C418B9"/>
    <w:rsid w:val="00C43380"/>
    <w:rsid w:val="00C4389C"/>
    <w:rsid w:val="00C50300"/>
    <w:rsid w:val="00C53ABF"/>
    <w:rsid w:val="00C54D32"/>
    <w:rsid w:val="00C57F5B"/>
    <w:rsid w:val="00C614B2"/>
    <w:rsid w:val="00C6234F"/>
    <w:rsid w:val="00C66A6A"/>
    <w:rsid w:val="00C760FA"/>
    <w:rsid w:val="00C82B7E"/>
    <w:rsid w:val="00CA3CD5"/>
    <w:rsid w:val="00CA41E8"/>
    <w:rsid w:val="00CA43D2"/>
    <w:rsid w:val="00CA57E7"/>
    <w:rsid w:val="00CA5AB7"/>
    <w:rsid w:val="00CA5B56"/>
    <w:rsid w:val="00CA653C"/>
    <w:rsid w:val="00CB351B"/>
    <w:rsid w:val="00CC12D3"/>
    <w:rsid w:val="00CD3A47"/>
    <w:rsid w:val="00CD3A56"/>
    <w:rsid w:val="00CD634D"/>
    <w:rsid w:val="00CE16B2"/>
    <w:rsid w:val="00CE19D2"/>
    <w:rsid w:val="00CE2B5F"/>
    <w:rsid w:val="00CF277C"/>
    <w:rsid w:val="00CF3C96"/>
    <w:rsid w:val="00CF63E4"/>
    <w:rsid w:val="00D010C0"/>
    <w:rsid w:val="00D0361D"/>
    <w:rsid w:val="00D04B91"/>
    <w:rsid w:val="00D05441"/>
    <w:rsid w:val="00D07C16"/>
    <w:rsid w:val="00D111C0"/>
    <w:rsid w:val="00D176BF"/>
    <w:rsid w:val="00D20A55"/>
    <w:rsid w:val="00D23347"/>
    <w:rsid w:val="00D36A0C"/>
    <w:rsid w:val="00D47607"/>
    <w:rsid w:val="00D53BAC"/>
    <w:rsid w:val="00D612E4"/>
    <w:rsid w:val="00D65D9D"/>
    <w:rsid w:val="00D673D4"/>
    <w:rsid w:val="00D72689"/>
    <w:rsid w:val="00D75AF9"/>
    <w:rsid w:val="00D83B57"/>
    <w:rsid w:val="00D8664F"/>
    <w:rsid w:val="00D921B2"/>
    <w:rsid w:val="00D94755"/>
    <w:rsid w:val="00D959C3"/>
    <w:rsid w:val="00DA4685"/>
    <w:rsid w:val="00DA5075"/>
    <w:rsid w:val="00DB401F"/>
    <w:rsid w:val="00DB5278"/>
    <w:rsid w:val="00DC4C7F"/>
    <w:rsid w:val="00DC5140"/>
    <w:rsid w:val="00DD417B"/>
    <w:rsid w:val="00DE21B4"/>
    <w:rsid w:val="00DE4B99"/>
    <w:rsid w:val="00DE5707"/>
    <w:rsid w:val="00DF48AE"/>
    <w:rsid w:val="00DF60F2"/>
    <w:rsid w:val="00DF70BA"/>
    <w:rsid w:val="00E001CE"/>
    <w:rsid w:val="00E01188"/>
    <w:rsid w:val="00E01FAB"/>
    <w:rsid w:val="00E01FDA"/>
    <w:rsid w:val="00E02404"/>
    <w:rsid w:val="00E02688"/>
    <w:rsid w:val="00E03A77"/>
    <w:rsid w:val="00E04AF6"/>
    <w:rsid w:val="00E16165"/>
    <w:rsid w:val="00E23C46"/>
    <w:rsid w:val="00E24C7B"/>
    <w:rsid w:val="00E37268"/>
    <w:rsid w:val="00E40C1C"/>
    <w:rsid w:val="00E43845"/>
    <w:rsid w:val="00E43D1E"/>
    <w:rsid w:val="00E44C37"/>
    <w:rsid w:val="00E46E71"/>
    <w:rsid w:val="00E5150F"/>
    <w:rsid w:val="00E53410"/>
    <w:rsid w:val="00E545EE"/>
    <w:rsid w:val="00E61006"/>
    <w:rsid w:val="00E63EED"/>
    <w:rsid w:val="00E64C0C"/>
    <w:rsid w:val="00E673A1"/>
    <w:rsid w:val="00E67FC6"/>
    <w:rsid w:val="00E7303D"/>
    <w:rsid w:val="00E734F0"/>
    <w:rsid w:val="00E743AF"/>
    <w:rsid w:val="00E768F9"/>
    <w:rsid w:val="00E82A6F"/>
    <w:rsid w:val="00E92970"/>
    <w:rsid w:val="00E937EE"/>
    <w:rsid w:val="00E9604D"/>
    <w:rsid w:val="00E967DA"/>
    <w:rsid w:val="00E96F16"/>
    <w:rsid w:val="00EB4C5F"/>
    <w:rsid w:val="00EC1814"/>
    <w:rsid w:val="00EC5C0C"/>
    <w:rsid w:val="00EC5FB8"/>
    <w:rsid w:val="00EC71F8"/>
    <w:rsid w:val="00ED1D01"/>
    <w:rsid w:val="00ED21AF"/>
    <w:rsid w:val="00ED3A92"/>
    <w:rsid w:val="00EF1A48"/>
    <w:rsid w:val="00EF3FC8"/>
    <w:rsid w:val="00EF4E7C"/>
    <w:rsid w:val="00F025AE"/>
    <w:rsid w:val="00F041CA"/>
    <w:rsid w:val="00F108F6"/>
    <w:rsid w:val="00F126C0"/>
    <w:rsid w:val="00F132E0"/>
    <w:rsid w:val="00F166D9"/>
    <w:rsid w:val="00F17E19"/>
    <w:rsid w:val="00F20791"/>
    <w:rsid w:val="00F2279F"/>
    <w:rsid w:val="00F23796"/>
    <w:rsid w:val="00F23D0A"/>
    <w:rsid w:val="00F2796D"/>
    <w:rsid w:val="00F27E94"/>
    <w:rsid w:val="00F30BCD"/>
    <w:rsid w:val="00F30BEA"/>
    <w:rsid w:val="00F3191E"/>
    <w:rsid w:val="00F340DD"/>
    <w:rsid w:val="00F34F1F"/>
    <w:rsid w:val="00F37F80"/>
    <w:rsid w:val="00F4061C"/>
    <w:rsid w:val="00F42700"/>
    <w:rsid w:val="00F45651"/>
    <w:rsid w:val="00F45A4C"/>
    <w:rsid w:val="00F52603"/>
    <w:rsid w:val="00F6473C"/>
    <w:rsid w:val="00F6599E"/>
    <w:rsid w:val="00F65BC4"/>
    <w:rsid w:val="00F6665C"/>
    <w:rsid w:val="00F71769"/>
    <w:rsid w:val="00F71CD8"/>
    <w:rsid w:val="00F76D07"/>
    <w:rsid w:val="00F76D70"/>
    <w:rsid w:val="00F77537"/>
    <w:rsid w:val="00F87397"/>
    <w:rsid w:val="00FA31BB"/>
    <w:rsid w:val="00FA482A"/>
    <w:rsid w:val="00FA4CE8"/>
    <w:rsid w:val="00FA51A0"/>
    <w:rsid w:val="00FA6FFE"/>
    <w:rsid w:val="00FA7749"/>
    <w:rsid w:val="00FB07D5"/>
    <w:rsid w:val="00FB1B57"/>
    <w:rsid w:val="00FC18EE"/>
    <w:rsid w:val="00FC2161"/>
    <w:rsid w:val="00FC4073"/>
    <w:rsid w:val="00FC6540"/>
    <w:rsid w:val="00FC6C5F"/>
    <w:rsid w:val="00FC7EAF"/>
    <w:rsid w:val="00FD1F63"/>
    <w:rsid w:val="00FD454A"/>
    <w:rsid w:val="00FD4728"/>
    <w:rsid w:val="00FE365E"/>
    <w:rsid w:val="00FE593D"/>
    <w:rsid w:val="00FE5D18"/>
    <w:rsid w:val="00FE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90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821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A51"/>
  </w:style>
  <w:style w:type="paragraph" w:styleId="Footer">
    <w:name w:val="footer"/>
    <w:basedOn w:val="Normal"/>
    <w:link w:val="FooterChar"/>
    <w:uiPriority w:val="99"/>
    <w:unhideWhenUsed/>
    <w:rsid w:val="00896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A51"/>
  </w:style>
  <w:style w:type="paragraph" w:styleId="BalloonText">
    <w:name w:val="Balloon Text"/>
    <w:basedOn w:val="Normal"/>
    <w:link w:val="BalloonTextChar"/>
    <w:uiPriority w:val="99"/>
    <w:semiHidden/>
    <w:unhideWhenUsed/>
    <w:rsid w:val="00896A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6A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6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896A51"/>
    <w:rPr>
      <w:sz w:val="22"/>
      <w:szCs w:val="22"/>
    </w:rPr>
  </w:style>
  <w:style w:type="character" w:styleId="Hyperlink">
    <w:name w:val="Hyperlink"/>
    <w:uiPriority w:val="99"/>
    <w:unhideWhenUsed/>
    <w:rsid w:val="00BD588A"/>
    <w:rPr>
      <w:color w:val="0563C1"/>
      <w:u w:val="single"/>
    </w:rPr>
  </w:style>
  <w:style w:type="character" w:customStyle="1" w:styleId="Heading1Char">
    <w:name w:val="Heading 1 Char"/>
    <w:link w:val="Heading1"/>
    <w:uiPriority w:val="9"/>
    <w:rsid w:val="00687821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yiv5976449358msonormal">
    <w:name w:val="yiv5976449358msonormal"/>
    <w:basedOn w:val="Normal"/>
    <w:rsid w:val="004B2E9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B2E9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rsid w:val="004B2E94"/>
  </w:style>
  <w:style w:type="paragraph" w:styleId="ListParagraph">
    <w:name w:val="List Paragraph"/>
    <w:basedOn w:val="Normal"/>
    <w:uiPriority w:val="34"/>
    <w:qFormat/>
    <w:rsid w:val="0095782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Kulluk Formal Hearing Daily Report</vt:lpstr>
    </vt:vector>
  </TitlesOfParts>
  <Company>United States Coast Guard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Kulluk Formal Hearing Daily Report</dc:title>
  <dc:creator>Investigations National Center of Expertise</dc:creator>
  <cp:lastModifiedBy>KIBraynard</cp:lastModifiedBy>
  <cp:revision>5</cp:revision>
  <cp:lastPrinted>2013-05-14T20:45:00Z</cp:lastPrinted>
  <dcterms:created xsi:type="dcterms:W3CDTF">2016-05-23T23:22:00Z</dcterms:created>
  <dcterms:modified xsi:type="dcterms:W3CDTF">2017-02-01T19:56:00Z</dcterms:modified>
</cp:coreProperties>
</file>